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9A8" w:rsidRDefault="00176BCF">
      <w:pPr>
        <w:pStyle w:val="Textbody"/>
        <w:widowControl/>
        <w:spacing w:after="0"/>
        <w:jc w:val="center"/>
      </w:pPr>
      <w:bookmarkStart w:id="0" w:name="_GoBack"/>
      <w:r>
        <w:rPr>
          <w:b/>
          <w:noProof/>
          <w:color w:val="C00000"/>
          <w:sz w:val="36"/>
          <w:lang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-1190521</wp:posOffset>
            </wp:positionH>
            <wp:positionV relativeFrom="paragraph">
              <wp:posOffset>-718919</wp:posOffset>
            </wp:positionV>
            <wp:extent cx="7559637" cy="10690917"/>
            <wp:effectExtent l="0" t="0" r="3213" b="0"/>
            <wp:wrapNone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email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9637" cy="1069091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bookmarkEnd w:id="0"/>
      <w:r>
        <w:rPr>
          <w:b/>
          <w:color w:val="C00000"/>
          <w:sz w:val="36"/>
        </w:rPr>
        <w:t>Памятка для родителей</w:t>
      </w:r>
    </w:p>
    <w:p w:rsidR="009469A8" w:rsidRDefault="00176BCF">
      <w:pPr>
        <w:pStyle w:val="Textbody"/>
        <w:widowControl/>
        <w:spacing w:after="0"/>
        <w:jc w:val="center"/>
        <w:rPr>
          <w:color w:val="000000"/>
          <w:sz w:val="28"/>
        </w:rPr>
      </w:pPr>
      <w:r>
        <w:rPr>
          <w:color w:val="000000"/>
          <w:sz w:val="28"/>
        </w:rPr>
        <w:t>Показатели развития ребенка 6 лет</w:t>
      </w:r>
    </w:p>
    <w:p w:rsidR="009469A8" w:rsidRDefault="00176BCF">
      <w:pPr>
        <w:pStyle w:val="Textbody"/>
        <w:widowControl/>
        <w:spacing w:after="0"/>
        <w:jc w:val="center"/>
        <w:rPr>
          <w:b/>
          <w:i/>
          <w:color w:val="000000"/>
          <w:shd w:val="clear" w:color="auto" w:fill="F6F6F6"/>
        </w:rPr>
      </w:pPr>
      <w:r>
        <w:rPr>
          <w:b/>
          <w:i/>
          <w:color w:val="000000"/>
          <w:shd w:val="clear" w:color="auto" w:fill="F6F6F6"/>
        </w:rPr>
        <w:t>Культурно-гигиенические навыки</w:t>
      </w:r>
    </w:p>
    <w:p w:rsidR="009469A8" w:rsidRDefault="00176BCF">
      <w:pPr>
        <w:pStyle w:val="Textbody"/>
        <w:widowControl/>
        <w:spacing w:after="0"/>
        <w:rPr>
          <w:color w:val="000000"/>
          <w:shd w:val="clear" w:color="auto" w:fill="F6F6F6"/>
        </w:rPr>
      </w:pPr>
      <w:r>
        <w:rPr>
          <w:color w:val="000000"/>
          <w:shd w:val="clear" w:color="auto" w:fill="F6F6F6"/>
        </w:rPr>
        <w:t xml:space="preserve">Следить за чистотой тела, опрятностью одежды, прически. Самостоятельно чистить зубы, следить за </w:t>
      </w:r>
      <w:r>
        <w:rPr>
          <w:color w:val="000000"/>
          <w:shd w:val="clear" w:color="auto" w:fill="F6F6F6"/>
        </w:rPr>
        <w:t>чистотой ногтей, при кашле и чихании закрывать рот и нос платком, отворачиваться в сторону.</w:t>
      </w:r>
    </w:p>
    <w:p w:rsidR="009469A8" w:rsidRDefault="00176BCF">
      <w:pPr>
        <w:pStyle w:val="Textbody"/>
        <w:widowControl/>
        <w:spacing w:after="0"/>
        <w:rPr>
          <w:color w:val="000000"/>
          <w:shd w:val="clear" w:color="auto" w:fill="F6F6F6"/>
        </w:rPr>
      </w:pPr>
      <w:r>
        <w:rPr>
          <w:color w:val="000000"/>
          <w:shd w:val="clear" w:color="auto" w:fill="F6F6F6"/>
        </w:rPr>
        <w:t>-Быстро и аккуратно одеваться, соблюдать порядок в своём шкафу (раскладывать одежду в определённые места), опрятно убирать постель.</w:t>
      </w:r>
    </w:p>
    <w:p w:rsidR="009469A8" w:rsidRDefault="00176BCF">
      <w:pPr>
        <w:pStyle w:val="Textbody"/>
        <w:widowControl/>
        <w:spacing w:after="0"/>
        <w:rPr>
          <w:color w:val="000000"/>
          <w:shd w:val="clear" w:color="auto" w:fill="F6F6F6"/>
        </w:rPr>
      </w:pPr>
      <w:r>
        <w:rPr>
          <w:color w:val="000000"/>
          <w:shd w:val="clear" w:color="auto" w:fill="F6F6F6"/>
        </w:rPr>
        <w:t>-Правильно пользоваться столовым</w:t>
      </w:r>
      <w:r>
        <w:rPr>
          <w:color w:val="000000"/>
          <w:shd w:val="clear" w:color="auto" w:fill="F6F6F6"/>
        </w:rPr>
        <w:t>и приборами (вилкой, ножом), есть аккуратно, бесшумно, сохраняя правильную осанку за столом.</w:t>
      </w:r>
    </w:p>
    <w:p w:rsidR="009469A8" w:rsidRDefault="00176BCF">
      <w:pPr>
        <w:pStyle w:val="Textbody"/>
        <w:widowControl/>
        <w:spacing w:after="0"/>
        <w:rPr>
          <w:color w:val="000000"/>
          <w:shd w:val="clear" w:color="auto" w:fill="F6F6F6"/>
        </w:rPr>
      </w:pPr>
      <w:r>
        <w:rPr>
          <w:color w:val="000000"/>
          <w:shd w:val="clear" w:color="auto" w:fill="F6F6F6"/>
        </w:rPr>
        <w:t>-Сервировать стол, убирать посуду после еды.</w:t>
      </w:r>
    </w:p>
    <w:p w:rsidR="009469A8" w:rsidRDefault="00176BCF">
      <w:pPr>
        <w:pStyle w:val="Textbody"/>
        <w:widowControl/>
        <w:spacing w:after="0"/>
        <w:jc w:val="center"/>
        <w:rPr>
          <w:b/>
          <w:i/>
          <w:color w:val="000000"/>
          <w:shd w:val="clear" w:color="auto" w:fill="F6F6F6"/>
        </w:rPr>
      </w:pPr>
      <w:r>
        <w:rPr>
          <w:b/>
          <w:i/>
          <w:color w:val="000000"/>
          <w:shd w:val="clear" w:color="auto" w:fill="F6F6F6"/>
        </w:rPr>
        <w:t>Физическое воспитание</w:t>
      </w:r>
    </w:p>
    <w:p w:rsidR="009469A8" w:rsidRDefault="00176BCF">
      <w:pPr>
        <w:pStyle w:val="Textbody"/>
        <w:widowControl/>
        <w:spacing w:after="0"/>
        <w:rPr>
          <w:color w:val="000000"/>
          <w:shd w:val="clear" w:color="auto" w:fill="F6F6F6"/>
        </w:rPr>
      </w:pPr>
      <w:r>
        <w:rPr>
          <w:color w:val="000000"/>
          <w:shd w:val="clear" w:color="auto" w:fill="F6F6F6"/>
        </w:rPr>
        <w:t xml:space="preserve">-Ходить на носках (руки за голову), на пятках, на наружных сторонах стоп, с высоким подниманием </w:t>
      </w:r>
      <w:r>
        <w:rPr>
          <w:color w:val="000000"/>
          <w:shd w:val="clear" w:color="auto" w:fill="F6F6F6"/>
        </w:rPr>
        <w:t>колена (бедра), перекатом с пятки на носок, приставным шагом в правую и левую стороны.</w:t>
      </w:r>
    </w:p>
    <w:p w:rsidR="009469A8" w:rsidRDefault="00176BCF">
      <w:pPr>
        <w:pStyle w:val="Textbody"/>
        <w:widowControl/>
        <w:spacing w:after="0"/>
        <w:rPr>
          <w:color w:val="000000"/>
          <w:shd w:val="clear" w:color="auto" w:fill="F6F6F6"/>
        </w:rPr>
      </w:pPr>
      <w:r>
        <w:rPr>
          <w:color w:val="000000"/>
          <w:shd w:val="clear" w:color="auto" w:fill="F6F6F6"/>
        </w:rPr>
        <w:t>-Ходить по гимнастической скамейке, по наклонной доске прямо и боком, на носках, приседая на середине, раскладывая и собирая предметы, прокатывая перед собой мяч двумя р</w:t>
      </w:r>
      <w:r>
        <w:rPr>
          <w:color w:val="000000"/>
          <w:shd w:val="clear" w:color="auto" w:fill="F6F6F6"/>
        </w:rPr>
        <w:t>уками.</w:t>
      </w:r>
    </w:p>
    <w:p w:rsidR="009469A8" w:rsidRDefault="00176BCF">
      <w:pPr>
        <w:pStyle w:val="Textbody"/>
        <w:widowControl/>
        <w:spacing w:after="0"/>
        <w:rPr>
          <w:color w:val="000000"/>
          <w:shd w:val="clear" w:color="auto" w:fill="F6F6F6"/>
        </w:rPr>
      </w:pPr>
      <w:r>
        <w:rPr>
          <w:color w:val="000000"/>
          <w:shd w:val="clear" w:color="auto" w:fill="F6F6F6"/>
        </w:rPr>
        <w:t>-Бегать на носках с высоким подниманием колена (бедра), мелким и широким шагом, змейкой, с препятствиями.</w:t>
      </w:r>
    </w:p>
    <w:p w:rsidR="009469A8" w:rsidRDefault="00176BCF">
      <w:pPr>
        <w:pStyle w:val="Textbody"/>
        <w:widowControl/>
        <w:spacing w:after="0"/>
        <w:rPr>
          <w:color w:val="000000"/>
          <w:shd w:val="clear" w:color="auto" w:fill="F6F6F6"/>
        </w:rPr>
      </w:pPr>
      <w:r>
        <w:rPr>
          <w:color w:val="000000"/>
          <w:shd w:val="clear" w:color="auto" w:fill="F6F6F6"/>
        </w:rPr>
        <w:t>-Бегать на скорость – 30 метров за 8,5 – 7,5 секунд.</w:t>
      </w:r>
    </w:p>
    <w:p w:rsidR="009469A8" w:rsidRDefault="00176BCF">
      <w:pPr>
        <w:pStyle w:val="Textbody"/>
        <w:widowControl/>
        <w:spacing w:after="0"/>
        <w:rPr>
          <w:color w:val="000000"/>
          <w:shd w:val="clear" w:color="auto" w:fill="F6F6F6"/>
        </w:rPr>
      </w:pPr>
      <w:r>
        <w:rPr>
          <w:color w:val="000000"/>
          <w:shd w:val="clear" w:color="auto" w:fill="F6F6F6"/>
        </w:rPr>
        <w:t>-Прыгать в длину с места не менее 80 см, с разбега – примерно 100 см, в высоту с разбега 3</w:t>
      </w:r>
      <w:r>
        <w:rPr>
          <w:color w:val="000000"/>
          <w:shd w:val="clear" w:color="auto" w:fill="F6F6F6"/>
        </w:rPr>
        <w:t>0-40 см.</w:t>
      </w:r>
    </w:p>
    <w:p w:rsidR="009469A8" w:rsidRDefault="00176BCF">
      <w:pPr>
        <w:pStyle w:val="Textbody"/>
        <w:widowControl/>
        <w:spacing w:after="0"/>
        <w:rPr>
          <w:color w:val="000000"/>
          <w:shd w:val="clear" w:color="auto" w:fill="F6F6F6"/>
        </w:rPr>
      </w:pPr>
      <w:r>
        <w:rPr>
          <w:color w:val="000000"/>
          <w:shd w:val="clear" w:color="auto" w:fill="F6F6F6"/>
        </w:rPr>
        <w:t>-Бросать мяч вверх, о землю и ловить его двумя руками (не менее 10 раз подряд), одной рукой (правой, левой не менее 4 – 6 раз), бросать мяч вверх и ловить его с хлопками.</w:t>
      </w:r>
    </w:p>
    <w:p w:rsidR="009469A8" w:rsidRDefault="00176BCF">
      <w:pPr>
        <w:pStyle w:val="Textbody"/>
        <w:widowControl/>
        <w:spacing w:after="0"/>
        <w:rPr>
          <w:color w:val="000000"/>
          <w:shd w:val="clear" w:color="auto" w:fill="F6F6F6"/>
        </w:rPr>
      </w:pPr>
      <w:r>
        <w:rPr>
          <w:color w:val="000000"/>
          <w:shd w:val="clear" w:color="auto" w:fill="F6F6F6"/>
        </w:rPr>
        <w:t>-Перебрасывать мяч из одной руки в другую из разных исходных положений, разл</w:t>
      </w:r>
      <w:r>
        <w:rPr>
          <w:color w:val="000000"/>
          <w:shd w:val="clear" w:color="auto" w:fill="F6F6F6"/>
        </w:rPr>
        <w:t>ичными способами (снизу, из-за головы, от груди, с отскоком от земли).</w:t>
      </w:r>
    </w:p>
    <w:p w:rsidR="009469A8" w:rsidRDefault="00176BCF">
      <w:pPr>
        <w:pStyle w:val="Textbody"/>
        <w:widowControl/>
        <w:spacing w:after="0"/>
        <w:rPr>
          <w:color w:val="000000"/>
          <w:shd w:val="clear" w:color="auto" w:fill="F6F6F6"/>
        </w:rPr>
      </w:pPr>
      <w:r>
        <w:rPr>
          <w:color w:val="000000"/>
          <w:shd w:val="clear" w:color="auto" w:fill="F6F6F6"/>
        </w:rPr>
        <w:t>-Отбивать мяч о землю на месте, продвигаясь вперёд шагом (на расстояние 5 – 6 м).</w:t>
      </w:r>
    </w:p>
    <w:p w:rsidR="009469A8" w:rsidRDefault="00176BCF">
      <w:pPr>
        <w:pStyle w:val="Textbody"/>
        <w:widowControl/>
        <w:spacing w:after="0"/>
        <w:rPr>
          <w:color w:val="000000"/>
          <w:shd w:val="clear" w:color="auto" w:fill="F6F6F6"/>
        </w:rPr>
      </w:pPr>
      <w:r>
        <w:rPr>
          <w:color w:val="000000"/>
          <w:shd w:val="clear" w:color="auto" w:fill="F6F6F6"/>
        </w:rPr>
        <w:t>-Метать предметы на дальность (не менее 5 – 9 м), в горизонтальную и вертикальную цель (центр мишени на</w:t>
      </w:r>
      <w:r>
        <w:rPr>
          <w:color w:val="000000"/>
          <w:shd w:val="clear" w:color="auto" w:fill="F6F6F6"/>
        </w:rPr>
        <w:t xml:space="preserve"> высоте 1 м) с расстояния 3 – 4 м.</w:t>
      </w:r>
    </w:p>
    <w:p w:rsidR="009469A8" w:rsidRDefault="00176BCF">
      <w:pPr>
        <w:pStyle w:val="Textbody"/>
        <w:widowControl/>
        <w:spacing w:after="0"/>
        <w:rPr>
          <w:color w:val="000000"/>
          <w:shd w:val="clear" w:color="auto" w:fill="F6F6F6"/>
        </w:rPr>
      </w:pPr>
      <w:r>
        <w:rPr>
          <w:color w:val="000000"/>
          <w:shd w:val="clear" w:color="auto" w:fill="F6F6F6"/>
        </w:rPr>
        <w:t>-Ходить на лыжах скользящим шагом, выполнять повороты на месте и в движении, подниматься на горку лесенкой, спускаться с неё в низкой стойке. Проходить на лыжах в медленном темпе дистанцию 1 – 2 км.</w:t>
      </w:r>
    </w:p>
    <w:p w:rsidR="009469A8" w:rsidRDefault="00176BCF">
      <w:pPr>
        <w:pStyle w:val="Textbody"/>
        <w:widowControl/>
        <w:spacing w:after="0"/>
        <w:jc w:val="center"/>
        <w:rPr>
          <w:b/>
          <w:i/>
          <w:color w:val="000000"/>
          <w:shd w:val="clear" w:color="auto" w:fill="F6F6F6"/>
        </w:rPr>
      </w:pPr>
      <w:r>
        <w:rPr>
          <w:b/>
          <w:i/>
          <w:color w:val="000000"/>
          <w:shd w:val="clear" w:color="auto" w:fill="F6F6F6"/>
        </w:rPr>
        <w:t xml:space="preserve">Сенсорное воспитание, </w:t>
      </w:r>
      <w:r>
        <w:rPr>
          <w:b/>
          <w:i/>
          <w:color w:val="000000"/>
          <w:shd w:val="clear" w:color="auto" w:fill="F6F6F6"/>
        </w:rPr>
        <w:t>ознакомление с окружающим</w:t>
      </w:r>
    </w:p>
    <w:p w:rsidR="009469A8" w:rsidRDefault="00176BCF">
      <w:pPr>
        <w:pStyle w:val="Textbody"/>
        <w:widowControl/>
        <w:spacing w:after="0"/>
        <w:rPr>
          <w:color w:val="000000"/>
          <w:shd w:val="clear" w:color="auto" w:fill="F6F6F6"/>
        </w:rPr>
      </w:pPr>
      <w:r>
        <w:rPr>
          <w:color w:val="000000"/>
          <w:shd w:val="clear" w:color="auto" w:fill="F6F6F6"/>
        </w:rPr>
        <w:t>-Воспринимать предметы, их разнообразные свойства и отношения (цвет, форму, величину, расположение в пространстве, высоту звуков и т.п.). Подбирать пары или группы предметов, совпадающих по заданному признаку, выбирая их из других</w:t>
      </w:r>
      <w:r>
        <w:rPr>
          <w:color w:val="000000"/>
          <w:shd w:val="clear" w:color="auto" w:fill="F6F6F6"/>
        </w:rPr>
        <w:t xml:space="preserve"> предметов.</w:t>
      </w:r>
    </w:p>
    <w:p w:rsidR="009469A8" w:rsidRDefault="00176BCF">
      <w:pPr>
        <w:pStyle w:val="Textbody"/>
        <w:widowControl/>
        <w:spacing w:after="0"/>
        <w:rPr>
          <w:color w:val="000000"/>
          <w:shd w:val="clear" w:color="auto" w:fill="F6F6F6"/>
        </w:rPr>
      </w:pPr>
      <w:r>
        <w:rPr>
          <w:color w:val="000000"/>
          <w:shd w:val="clear" w:color="auto" w:fill="F6F6F6"/>
        </w:rPr>
        <w:t>-Сравнивать предметы между собой (по назначению, цвету, форме, материалу), классифицировать их (посуда – фарфоровая, стеклянная, керамическая, пластмассовая)</w:t>
      </w:r>
    </w:p>
    <w:p w:rsidR="009469A8" w:rsidRDefault="00176BCF">
      <w:pPr>
        <w:pStyle w:val="Textbody"/>
        <w:widowControl/>
        <w:spacing w:after="0"/>
        <w:rPr>
          <w:color w:val="000000"/>
          <w:shd w:val="clear" w:color="auto" w:fill="F6F6F6"/>
        </w:rPr>
      </w:pPr>
      <w:r>
        <w:rPr>
          <w:color w:val="000000"/>
          <w:shd w:val="clear" w:color="auto" w:fill="F6F6F6"/>
        </w:rPr>
        <w:t xml:space="preserve">-Различать и называть виды транспорта, предметы облегчающие труд человека в быту, и </w:t>
      </w:r>
      <w:r>
        <w:rPr>
          <w:color w:val="000000"/>
          <w:shd w:val="clear" w:color="auto" w:fill="F6F6F6"/>
        </w:rPr>
        <w:t>предметы, создающие комфорт.</w:t>
      </w:r>
    </w:p>
    <w:p w:rsidR="009469A8" w:rsidRDefault="00176BCF">
      <w:pPr>
        <w:pStyle w:val="Textbody"/>
        <w:widowControl/>
        <w:spacing w:after="0"/>
        <w:rPr>
          <w:color w:val="000000"/>
          <w:shd w:val="clear" w:color="auto" w:fill="F6F6F6"/>
        </w:rPr>
      </w:pPr>
      <w:r>
        <w:rPr>
          <w:color w:val="000000"/>
          <w:shd w:val="clear" w:color="auto" w:fill="F6F6F6"/>
        </w:rPr>
        <w:t>-Иметь постоянные обязанности по дому, уважать труд и занятия других членов семьи. -Хорошо знать свой домашний адрес. Знать название родного города (посёлка), страны (Российская Федерация – Россия), её главного города (Москва).</w:t>
      </w:r>
    </w:p>
    <w:p w:rsidR="009469A8" w:rsidRDefault="00176BCF">
      <w:pPr>
        <w:pStyle w:val="Textbody"/>
        <w:widowControl/>
        <w:spacing w:after="0"/>
        <w:rPr>
          <w:color w:val="000000"/>
          <w:shd w:val="clear" w:color="auto" w:fill="F6F6F6"/>
        </w:rPr>
      </w:pPr>
      <w:r>
        <w:rPr>
          <w:color w:val="000000"/>
          <w:shd w:val="clear" w:color="auto" w:fill="F6F6F6"/>
        </w:rPr>
        <w:t>-Различать некоторые рода войск; знать правила дорожного движения (улицу переходят в специальных местах, переходить надо только на зелёный сигнал светофора).</w:t>
      </w:r>
    </w:p>
    <w:p w:rsidR="009469A8" w:rsidRDefault="009469A8">
      <w:pPr>
        <w:pStyle w:val="Textbody"/>
        <w:widowControl/>
        <w:spacing w:after="0"/>
        <w:rPr>
          <w:color w:val="000000"/>
          <w:shd w:val="clear" w:color="auto" w:fill="F6F6F6"/>
        </w:rPr>
      </w:pPr>
    </w:p>
    <w:p w:rsidR="009469A8" w:rsidRDefault="009469A8">
      <w:pPr>
        <w:pStyle w:val="Textbody"/>
        <w:widowControl/>
        <w:spacing w:after="0"/>
        <w:rPr>
          <w:color w:val="000000"/>
          <w:shd w:val="clear" w:color="auto" w:fill="F6F6F6"/>
        </w:rPr>
      </w:pPr>
    </w:p>
    <w:p w:rsidR="009469A8" w:rsidRDefault="00176BCF">
      <w:pPr>
        <w:pStyle w:val="Textbody"/>
        <w:widowControl/>
        <w:spacing w:after="0"/>
      </w:pPr>
      <w:r>
        <w:rPr>
          <w:noProof/>
          <w:color w:val="000000"/>
          <w:shd w:val="clear" w:color="auto" w:fill="F6F6F6"/>
          <w:lang w:eastAsia="ru-RU" w:bidi="ar-SA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-1190521</wp:posOffset>
            </wp:positionH>
            <wp:positionV relativeFrom="paragraph">
              <wp:posOffset>-718919</wp:posOffset>
            </wp:positionV>
            <wp:extent cx="7559637" cy="10690917"/>
            <wp:effectExtent l="0" t="0" r="3213" b="0"/>
            <wp:wrapNone/>
            <wp:docPr id="2" name="Графический объект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email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9637" cy="1069091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9469A8" w:rsidRDefault="009469A8">
      <w:pPr>
        <w:pStyle w:val="Textbody"/>
        <w:widowControl/>
        <w:spacing w:after="0"/>
        <w:rPr>
          <w:color w:val="000000"/>
          <w:shd w:val="clear" w:color="auto" w:fill="F6F6F6"/>
        </w:rPr>
      </w:pPr>
    </w:p>
    <w:p w:rsidR="009469A8" w:rsidRDefault="00176BCF">
      <w:pPr>
        <w:pStyle w:val="Textbody"/>
        <w:widowControl/>
        <w:spacing w:after="0"/>
        <w:rPr>
          <w:color w:val="000000"/>
          <w:shd w:val="clear" w:color="auto" w:fill="F6F6F6"/>
        </w:rPr>
      </w:pPr>
      <w:r>
        <w:rPr>
          <w:color w:val="000000"/>
          <w:shd w:val="clear" w:color="auto" w:fill="F6F6F6"/>
        </w:rPr>
        <w:t xml:space="preserve">-Соблюдать технику безопасности: не играть с огнём, в отсутствие взрослых не пользоваться </w:t>
      </w:r>
      <w:r>
        <w:rPr>
          <w:color w:val="000000"/>
          <w:shd w:val="clear" w:color="auto" w:fill="F6F6F6"/>
        </w:rPr>
        <w:t>электрическими приборами, не трогать без разрешения острые, колющие и режущие предметы. В случае необходимости, самостоятельно набирать телефонные номера пожарной службы, милиции и «Скорой помощи» (01, 02, 03).</w:t>
      </w:r>
    </w:p>
    <w:p w:rsidR="009469A8" w:rsidRDefault="00176BCF">
      <w:pPr>
        <w:pStyle w:val="Textbody"/>
        <w:widowControl/>
        <w:spacing w:after="0"/>
        <w:rPr>
          <w:color w:val="000000"/>
          <w:shd w:val="clear" w:color="auto" w:fill="F6F6F6"/>
        </w:rPr>
      </w:pPr>
      <w:r>
        <w:rPr>
          <w:color w:val="000000"/>
          <w:shd w:val="clear" w:color="auto" w:fill="F6F6F6"/>
        </w:rPr>
        <w:t>-Быть внимательным к сверстникам и заботиться</w:t>
      </w:r>
      <w:r>
        <w:rPr>
          <w:color w:val="000000"/>
          <w:shd w:val="clear" w:color="auto" w:fill="F6F6F6"/>
        </w:rPr>
        <w:t xml:space="preserve"> о детях младшего возраста. Уважительно относиться к работникам детского сада.</w:t>
      </w:r>
    </w:p>
    <w:p w:rsidR="009469A8" w:rsidRDefault="00176BCF">
      <w:pPr>
        <w:pStyle w:val="Textbody"/>
        <w:widowControl/>
        <w:spacing w:after="0"/>
        <w:rPr>
          <w:color w:val="000000"/>
          <w:shd w:val="clear" w:color="auto" w:fill="F6F6F6"/>
        </w:rPr>
      </w:pPr>
      <w:r>
        <w:rPr>
          <w:color w:val="000000"/>
          <w:shd w:val="clear" w:color="auto" w:fill="F6F6F6"/>
        </w:rPr>
        <w:t>-Устанавливать связи между состоянием растения и условиями окружающей среды, выявлять причины происходящих изменений (листья высохли – недостаточно воды, листья бледнеют – не хв</w:t>
      </w:r>
      <w:r>
        <w:rPr>
          <w:color w:val="000000"/>
          <w:shd w:val="clear" w:color="auto" w:fill="F6F6F6"/>
        </w:rPr>
        <w:t>атает света, растение слабое, растёт медленно – не хватает питательных веществ).</w:t>
      </w:r>
    </w:p>
    <w:p w:rsidR="009469A8" w:rsidRDefault="00176BCF">
      <w:pPr>
        <w:pStyle w:val="Textbody"/>
        <w:widowControl/>
        <w:spacing w:after="0"/>
        <w:rPr>
          <w:color w:val="000000"/>
          <w:shd w:val="clear" w:color="auto" w:fill="F6F6F6"/>
        </w:rPr>
      </w:pPr>
      <w:r>
        <w:rPr>
          <w:color w:val="000000"/>
          <w:shd w:val="clear" w:color="auto" w:fill="F6F6F6"/>
        </w:rPr>
        <w:t>-Знать два – три вида травянистых растений, четыре – пять видов зимующих птиц.</w:t>
      </w:r>
    </w:p>
    <w:p w:rsidR="009469A8" w:rsidRDefault="00176BCF">
      <w:pPr>
        <w:pStyle w:val="Textbody"/>
        <w:widowControl/>
        <w:spacing w:after="0"/>
        <w:rPr>
          <w:color w:val="000000"/>
          <w:shd w:val="clear" w:color="auto" w:fill="F6F6F6"/>
        </w:rPr>
      </w:pPr>
      <w:r>
        <w:rPr>
          <w:color w:val="000000"/>
          <w:shd w:val="clear" w:color="auto" w:fill="F6F6F6"/>
        </w:rPr>
        <w:t>-Иметь представление о переходе веществ из твёрдого состояния в жидкое и наоборот.</w:t>
      </w:r>
    </w:p>
    <w:p w:rsidR="009469A8" w:rsidRDefault="00176BCF">
      <w:pPr>
        <w:pStyle w:val="Textbody"/>
        <w:widowControl/>
        <w:spacing w:after="0"/>
        <w:rPr>
          <w:color w:val="000000"/>
          <w:shd w:val="clear" w:color="auto" w:fill="F6F6F6"/>
        </w:rPr>
      </w:pPr>
      <w:r>
        <w:rPr>
          <w:color w:val="000000"/>
          <w:shd w:val="clear" w:color="auto" w:fill="F6F6F6"/>
        </w:rPr>
        <w:t>   </w:t>
      </w:r>
    </w:p>
    <w:p w:rsidR="009469A8" w:rsidRDefault="00176BCF">
      <w:pPr>
        <w:pStyle w:val="Textbody"/>
        <w:widowControl/>
        <w:spacing w:after="0"/>
        <w:jc w:val="center"/>
        <w:rPr>
          <w:b/>
          <w:i/>
          <w:color w:val="000000"/>
          <w:shd w:val="clear" w:color="auto" w:fill="F6F6F6"/>
        </w:rPr>
      </w:pPr>
      <w:r>
        <w:rPr>
          <w:b/>
          <w:i/>
          <w:color w:val="000000"/>
          <w:shd w:val="clear" w:color="auto" w:fill="F6F6F6"/>
        </w:rPr>
        <w:t xml:space="preserve">Развитие </w:t>
      </w:r>
      <w:r>
        <w:rPr>
          <w:b/>
          <w:i/>
          <w:color w:val="000000"/>
          <w:shd w:val="clear" w:color="auto" w:fill="F6F6F6"/>
        </w:rPr>
        <w:t>речи</w:t>
      </w:r>
    </w:p>
    <w:p w:rsidR="009469A8" w:rsidRDefault="00176BCF">
      <w:pPr>
        <w:pStyle w:val="Textbody"/>
        <w:widowControl/>
        <w:spacing w:after="0"/>
        <w:rPr>
          <w:color w:val="000000"/>
          <w:shd w:val="clear" w:color="auto" w:fill="F6F6F6"/>
        </w:rPr>
      </w:pPr>
      <w:r>
        <w:rPr>
          <w:color w:val="000000"/>
          <w:shd w:val="clear" w:color="auto" w:fill="F6F6F6"/>
        </w:rPr>
        <w:t>-Знать и применять существительные, обозначающие предметы из бытового окружения, профессии, растения, животных птиц; прилагательные, характеризующие свойства и качества предметов, эмоции0 чувства, переживания (вспыльчивый, справедливый, рассерженный);</w:t>
      </w:r>
      <w:r>
        <w:rPr>
          <w:color w:val="000000"/>
          <w:shd w:val="clear" w:color="auto" w:fill="F6F6F6"/>
        </w:rPr>
        <w:t xml:space="preserve"> наречия, обозначающие взаимоотношения людей, их отношение к труду, характеризующие настроение человека, его отдых.</w:t>
      </w:r>
    </w:p>
    <w:p w:rsidR="009469A8" w:rsidRDefault="00176BCF">
      <w:pPr>
        <w:pStyle w:val="Textbody"/>
        <w:widowControl/>
        <w:spacing w:after="0"/>
        <w:rPr>
          <w:color w:val="000000"/>
          <w:shd w:val="clear" w:color="auto" w:fill="F6F6F6"/>
        </w:rPr>
      </w:pPr>
      <w:r>
        <w:rPr>
          <w:color w:val="000000"/>
          <w:shd w:val="clear" w:color="auto" w:fill="F6F6F6"/>
        </w:rPr>
        <w:t>-Подбирать существительное к прилагательному (белый – снег, сахар, мел, медицинский халат), слова со сходным значением (шалун – озорник – пр</w:t>
      </w:r>
      <w:r>
        <w:rPr>
          <w:color w:val="000000"/>
          <w:shd w:val="clear" w:color="auto" w:fill="F6F6F6"/>
        </w:rPr>
        <w:t>оказник), с противоположным значением (слабый – сильный, пасмурно – солнечно).</w:t>
      </w:r>
    </w:p>
    <w:p w:rsidR="009469A8" w:rsidRDefault="00176BCF">
      <w:pPr>
        <w:pStyle w:val="Textbody"/>
        <w:widowControl/>
        <w:spacing w:after="0"/>
        <w:rPr>
          <w:color w:val="000000"/>
          <w:shd w:val="clear" w:color="auto" w:fill="F6F6F6"/>
        </w:rPr>
      </w:pPr>
      <w:r>
        <w:rPr>
          <w:color w:val="000000"/>
          <w:shd w:val="clear" w:color="auto" w:fill="F6F6F6"/>
        </w:rPr>
        <w:t>-Различать на слух и отчётливо произносить часто смешиваемые согласные звуки: с – з, с – ц, ш – ж, ч – ц, с – ш, ж – з, л –р.</w:t>
      </w:r>
    </w:p>
    <w:p w:rsidR="009469A8" w:rsidRDefault="00176BCF">
      <w:pPr>
        <w:pStyle w:val="Textbody"/>
        <w:widowControl/>
        <w:spacing w:after="0"/>
        <w:rPr>
          <w:color w:val="000000"/>
          <w:shd w:val="clear" w:color="auto" w:fill="F6F6F6"/>
        </w:rPr>
      </w:pPr>
      <w:r>
        <w:rPr>
          <w:color w:val="000000"/>
          <w:shd w:val="clear" w:color="auto" w:fill="F6F6F6"/>
        </w:rPr>
        <w:t>-Согласовывать слова в предложениях: существительны</w:t>
      </w:r>
      <w:r>
        <w:rPr>
          <w:color w:val="000000"/>
          <w:shd w:val="clear" w:color="auto" w:fill="F6F6F6"/>
        </w:rPr>
        <w:t>е с числительными (пять груш, трое ребят) и прилагательные с существительными (лягушка – зелёное брюшко).</w:t>
      </w:r>
    </w:p>
    <w:p w:rsidR="009469A8" w:rsidRDefault="00176BCF">
      <w:pPr>
        <w:pStyle w:val="Textbody"/>
        <w:widowControl/>
        <w:spacing w:after="0"/>
        <w:rPr>
          <w:color w:val="000000"/>
          <w:shd w:val="clear" w:color="auto" w:fill="F6F6F6"/>
        </w:rPr>
      </w:pPr>
      <w:r>
        <w:rPr>
          <w:color w:val="000000"/>
          <w:shd w:val="clear" w:color="auto" w:fill="F6F6F6"/>
        </w:rPr>
        <w:t>-Правильно употреблять существительные множественного числа в именительном и винительном падежах; глаголы в повелительном наклонении; прилагательные и</w:t>
      </w:r>
      <w:r>
        <w:rPr>
          <w:color w:val="000000"/>
          <w:shd w:val="clear" w:color="auto" w:fill="F6F6F6"/>
        </w:rPr>
        <w:t xml:space="preserve"> наречия в сравнительной степени; несклоняемые существительные.</w:t>
      </w:r>
    </w:p>
    <w:p w:rsidR="009469A8" w:rsidRDefault="00176BCF">
      <w:pPr>
        <w:pStyle w:val="Textbody"/>
        <w:widowControl/>
        <w:spacing w:after="0"/>
        <w:rPr>
          <w:color w:val="000000"/>
          <w:shd w:val="clear" w:color="auto" w:fill="F6F6F6"/>
        </w:rPr>
      </w:pPr>
      <w:r>
        <w:rPr>
          <w:color w:val="000000"/>
          <w:shd w:val="clear" w:color="auto" w:fill="F6F6F6"/>
        </w:rPr>
        <w:t>-Объяснять правила игры, аргументировано оценить ответ, высказывание сверстника.</w:t>
      </w:r>
    </w:p>
    <w:p w:rsidR="009469A8" w:rsidRDefault="00176BCF">
      <w:pPr>
        <w:pStyle w:val="Textbody"/>
        <w:widowControl/>
        <w:spacing w:after="0"/>
        <w:rPr>
          <w:color w:val="000000"/>
          <w:shd w:val="clear" w:color="auto" w:fill="F6F6F6"/>
        </w:rPr>
      </w:pPr>
      <w:r>
        <w:rPr>
          <w:color w:val="000000"/>
          <w:shd w:val="clear" w:color="auto" w:fill="F6F6F6"/>
        </w:rPr>
        <w:t>-Употреблять сложные предложения разных видов; пересказывая, пользоваться прямой и косвенной речью.</w:t>
      </w:r>
    </w:p>
    <w:p w:rsidR="009469A8" w:rsidRDefault="00176BCF">
      <w:pPr>
        <w:pStyle w:val="Textbody"/>
        <w:widowControl/>
        <w:spacing w:after="0"/>
        <w:rPr>
          <w:color w:val="000000"/>
          <w:shd w:val="clear" w:color="auto" w:fill="F6F6F6"/>
        </w:rPr>
      </w:pPr>
      <w:r>
        <w:rPr>
          <w:color w:val="000000"/>
          <w:shd w:val="clear" w:color="auto" w:fill="F6F6F6"/>
        </w:rPr>
        <w:t>-Составлять</w:t>
      </w:r>
      <w:r>
        <w:rPr>
          <w:color w:val="000000"/>
          <w:shd w:val="clear" w:color="auto" w:fill="F6F6F6"/>
        </w:rPr>
        <w:t xml:space="preserve"> по образцу самостоятельные рассказы из опыта, по сюжетной картине, по набору картинок; сочинять концовки к сказкам; последовательно, без существенных пропусков пересказывать небольшие литературные произведения.</w:t>
      </w:r>
    </w:p>
    <w:p w:rsidR="009469A8" w:rsidRDefault="00176BCF">
      <w:pPr>
        <w:pStyle w:val="Textbody"/>
        <w:widowControl/>
        <w:spacing w:after="0"/>
        <w:rPr>
          <w:color w:val="000000"/>
          <w:shd w:val="clear" w:color="auto" w:fill="F6F6F6"/>
        </w:rPr>
      </w:pPr>
      <w:r>
        <w:rPr>
          <w:color w:val="000000"/>
          <w:shd w:val="clear" w:color="auto" w:fill="F6F6F6"/>
        </w:rPr>
        <w:t>-Определять место звука в слове.</w:t>
      </w:r>
    </w:p>
    <w:p w:rsidR="009469A8" w:rsidRDefault="00176BCF">
      <w:pPr>
        <w:pStyle w:val="Textbody"/>
        <w:widowControl/>
        <w:spacing w:after="0"/>
        <w:jc w:val="center"/>
        <w:rPr>
          <w:b/>
          <w:i/>
          <w:color w:val="000000"/>
          <w:shd w:val="clear" w:color="auto" w:fill="F6F6F6"/>
        </w:rPr>
      </w:pPr>
      <w:r>
        <w:rPr>
          <w:b/>
          <w:i/>
          <w:color w:val="000000"/>
          <w:shd w:val="clear" w:color="auto" w:fill="F6F6F6"/>
        </w:rPr>
        <w:t>Математичес</w:t>
      </w:r>
      <w:r>
        <w:rPr>
          <w:b/>
          <w:i/>
          <w:color w:val="000000"/>
          <w:shd w:val="clear" w:color="auto" w:fill="F6F6F6"/>
        </w:rPr>
        <w:t>кие представления</w:t>
      </w:r>
    </w:p>
    <w:p w:rsidR="009469A8" w:rsidRDefault="00176BCF">
      <w:pPr>
        <w:pStyle w:val="Textbody"/>
        <w:widowControl/>
        <w:spacing w:after="0"/>
        <w:rPr>
          <w:color w:val="000000"/>
          <w:shd w:val="clear" w:color="auto" w:fill="F6F6F6"/>
        </w:rPr>
      </w:pPr>
      <w:r>
        <w:rPr>
          <w:color w:val="000000"/>
          <w:shd w:val="clear" w:color="auto" w:fill="F6F6F6"/>
        </w:rPr>
        <w:t>-Считать (отсчитывать) в пределах 10.</w:t>
      </w:r>
    </w:p>
    <w:p w:rsidR="009469A8" w:rsidRDefault="00176BCF">
      <w:pPr>
        <w:pStyle w:val="Textbody"/>
        <w:widowControl/>
        <w:spacing w:after="0"/>
        <w:rPr>
          <w:color w:val="000000"/>
          <w:shd w:val="clear" w:color="auto" w:fill="F6F6F6"/>
        </w:rPr>
      </w:pPr>
      <w:r>
        <w:rPr>
          <w:color w:val="000000"/>
          <w:shd w:val="clear" w:color="auto" w:fill="F6F6F6"/>
        </w:rPr>
        <w:t>-Правильно пользоваться количественными и порядковыми числительными.</w:t>
      </w:r>
    </w:p>
    <w:p w:rsidR="009469A8" w:rsidRDefault="00176BCF">
      <w:pPr>
        <w:pStyle w:val="Textbody"/>
        <w:widowControl/>
        <w:spacing w:after="0"/>
        <w:rPr>
          <w:color w:val="000000"/>
          <w:shd w:val="clear" w:color="auto" w:fill="F6F6F6"/>
        </w:rPr>
      </w:pPr>
      <w:r>
        <w:rPr>
          <w:color w:val="000000"/>
          <w:shd w:val="clear" w:color="auto" w:fill="F6F6F6"/>
        </w:rPr>
        <w:t>-Сравнивать рядом стоящие числа в пределах 10 (опираясь на наглядность), устанавливать, какое число больше (меньше) другого; уравни</w:t>
      </w:r>
      <w:r>
        <w:rPr>
          <w:color w:val="000000"/>
          <w:shd w:val="clear" w:color="auto" w:fill="F6F6F6"/>
        </w:rPr>
        <w:t>вать неравное число предметов.</w:t>
      </w:r>
    </w:p>
    <w:p w:rsidR="009469A8" w:rsidRDefault="00176BCF">
      <w:pPr>
        <w:pStyle w:val="Textbody"/>
        <w:widowControl/>
        <w:spacing w:after="0"/>
        <w:rPr>
          <w:color w:val="000000"/>
          <w:shd w:val="clear" w:color="auto" w:fill="F6F6F6"/>
        </w:rPr>
      </w:pPr>
      <w:r>
        <w:rPr>
          <w:color w:val="000000"/>
          <w:shd w:val="clear" w:color="auto" w:fill="F6F6F6"/>
        </w:rPr>
        <w:t>-Сравнивать предметы различной величины, размещая их в ряд в порядке возрастания (убывания) длины, высоты. Определять на глаз величину предметов: длиннее (короче), выше (ниже) образца и равные ему.</w:t>
      </w:r>
    </w:p>
    <w:p w:rsidR="009469A8" w:rsidRDefault="00176BCF">
      <w:pPr>
        <w:pStyle w:val="Textbody"/>
        <w:widowControl/>
        <w:spacing w:after="0"/>
        <w:rPr>
          <w:color w:val="000000"/>
          <w:shd w:val="clear" w:color="auto" w:fill="F6F6F6"/>
        </w:rPr>
      </w:pPr>
      <w:r>
        <w:rPr>
          <w:color w:val="000000"/>
          <w:shd w:val="clear" w:color="auto" w:fill="F6F6F6"/>
        </w:rPr>
        <w:t xml:space="preserve">-Измерять объём </w:t>
      </w:r>
      <w:r>
        <w:rPr>
          <w:color w:val="000000"/>
          <w:shd w:val="clear" w:color="auto" w:fill="F6F6F6"/>
        </w:rPr>
        <w:t>(вместимость сосудов, жидких и сыпучих веществ) условными мерками.</w:t>
      </w:r>
    </w:p>
    <w:p w:rsidR="009469A8" w:rsidRDefault="009469A8">
      <w:pPr>
        <w:pStyle w:val="Textbody"/>
        <w:widowControl/>
        <w:spacing w:after="0"/>
        <w:rPr>
          <w:color w:val="000000"/>
          <w:shd w:val="clear" w:color="auto" w:fill="F6F6F6"/>
        </w:rPr>
      </w:pPr>
    </w:p>
    <w:p w:rsidR="009469A8" w:rsidRDefault="009469A8">
      <w:pPr>
        <w:pStyle w:val="Textbody"/>
        <w:widowControl/>
        <w:spacing w:after="0"/>
        <w:rPr>
          <w:color w:val="000000"/>
          <w:shd w:val="clear" w:color="auto" w:fill="F6F6F6"/>
        </w:rPr>
      </w:pPr>
    </w:p>
    <w:p w:rsidR="009469A8" w:rsidRDefault="00176BCF">
      <w:pPr>
        <w:pStyle w:val="Textbody"/>
        <w:widowControl/>
        <w:spacing w:after="0"/>
      </w:pPr>
      <w:r>
        <w:rPr>
          <w:noProof/>
          <w:color w:val="000000"/>
          <w:shd w:val="clear" w:color="auto" w:fill="F6F6F6"/>
          <w:lang w:eastAsia="ru-RU" w:bidi="ar-SA"/>
        </w:rPr>
        <w:lastRenderedPageBreak/>
        <w:drawing>
          <wp:anchor distT="0" distB="0" distL="114300" distR="114300" simplePos="0" relativeHeight="2" behindDoc="1" locked="0" layoutInCell="1" allowOverlap="1">
            <wp:simplePos x="0" y="0"/>
            <wp:positionH relativeFrom="column">
              <wp:posOffset>-1190521</wp:posOffset>
            </wp:positionH>
            <wp:positionV relativeFrom="paragraph">
              <wp:posOffset>-718919</wp:posOffset>
            </wp:positionV>
            <wp:extent cx="7559637" cy="10690917"/>
            <wp:effectExtent l="0" t="0" r="3213" b="0"/>
            <wp:wrapNone/>
            <wp:docPr id="3" name="Графический объект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email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9637" cy="1069091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9469A8" w:rsidRDefault="009469A8">
      <w:pPr>
        <w:pStyle w:val="Textbody"/>
        <w:widowControl/>
        <w:spacing w:after="0"/>
        <w:rPr>
          <w:color w:val="000000"/>
          <w:shd w:val="clear" w:color="auto" w:fill="F6F6F6"/>
        </w:rPr>
      </w:pPr>
    </w:p>
    <w:p w:rsidR="009469A8" w:rsidRDefault="00176BCF">
      <w:pPr>
        <w:pStyle w:val="Textbody"/>
        <w:widowControl/>
        <w:spacing w:after="0"/>
        <w:rPr>
          <w:color w:val="000000"/>
          <w:shd w:val="clear" w:color="auto" w:fill="F6F6F6"/>
        </w:rPr>
      </w:pPr>
      <w:r>
        <w:rPr>
          <w:color w:val="000000"/>
          <w:shd w:val="clear" w:color="auto" w:fill="F6F6F6"/>
        </w:rPr>
        <w:t>-Различать форму предметов: круглую, треугольную, четырёхугольную.</w:t>
      </w:r>
    </w:p>
    <w:p w:rsidR="009469A8" w:rsidRDefault="00176BCF">
      <w:pPr>
        <w:pStyle w:val="Textbody"/>
        <w:widowControl/>
        <w:spacing w:after="0"/>
        <w:rPr>
          <w:color w:val="000000"/>
          <w:shd w:val="clear" w:color="auto" w:fill="F6F6F6"/>
        </w:rPr>
      </w:pPr>
      <w:r>
        <w:rPr>
          <w:color w:val="000000"/>
          <w:shd w:val="clear" w:color="auto" w:fill="F6F6F6"/>
        </w:rPr>
        <w:t>-Выражать словами местонахождение предмета по отношению к себе, к другим предметам.</w:t>
      </w:r>
    </w:p>
    <w:p w:rsidR="009469A8" w:rsidRDefault="00176BCF">
      <w:pPr>
        <w:pStyle w:val="Textbody"/>
        <w:widowControl/>
        <w:spacing w:after="0"/>
        <w:rPr>
          <w:color w:val="000000"/>
          <w:shd w:val="clear" w:color="auto" w:fill="F6F6F6"/>
        </w:rPr>
      </w:pPr>
      <w:r>
        <w:rPr>
          <w:color w:val="000000"/>
          <w:shd w:val="clear" w:color="auto" w:fill="F6F6F6"/>
        </w:rPr>
        <w:t xml:space="preserve">-Ориентироваться на листе бумаги </w:t>
      </w:r>
      <w:r>
        <w:rPr>
          <w:color w:val="000000"/>
          <w:shd w:val="clear" w:color="auto" w:fill="F6F6F6"/>
        </w:rPr>
        <w:t>(слева, справа, внизу, вверху, в середине), ориентироваться по плану, схеме.</w:t>
      </w:r>
    </w:p>
    <w:p w:rsidR="009469A8" w:rsidRDefault="00176BCF">
      <w:pPr>
        <w:pStyle w:val="Textbody"/>
        <w:widowControl/>
        <w:spacing w:after="0"/>
        <w:rPr>
          <w:color w:val="000000"/>
          <w:shd w:val="clear" w:color="auto" w:fill="F6F6F6"/>
        </w:rPr>
      </w:pPr>
      <w:r>
        <w:rPr>
          <w:color w:val="000000"/>
          <w:shd w:val="clear" w:color="auto" w:fill="F6F6F6"/>
        </w:rPr>
        <w:t>-Называть дни недели, последовательность частей суток (знать, что утро, день, вечер, ночь составляют сутки), определять (примерно) длительность временных интервалов (1, 3 минуты).</w:t>
      </w:r>
    </w:p>
    <w:p w:rsidR="009469A8" w:rsidRDefault="00176BCF">
      <w:pPr>
        <w:pStyle w:val="Textbody"/>
        <w:widowControl/>
        <w:spacing w:after="0"/>
        <w:jc w:val="center"/>
        <w:rPr>
          <w:b/>
          <w:i/>
          <w:color w:val="000000"/>
          <w:shd w:val="clear" w:color="auto" w:fill="F6F6F6"/>
        </w:rPr>
      </w:pPr>
      <w:r>
        <w:rPr>
          <w:b/>
          <w:i/>
          <w:color w:val="000000"/>
          <w:shd w:val="clear" w:color="auto" w:fill="F6F6F6"/>
        </w:rPr>
        <w:t>Изобразительная деятельность</w:t>
      </w:r>
    </w:p>
    <w:p w:rsidR="009469A8" w:rsidRDefault="00176BCF">
      <w:pPr>
        <w:pStyle w:val="Textbody"/>
        <w:widowControl/>
        <w:spacing w:after="0"/>
        <w:rPr>
          <w:color w:val="000000"/>
          <w:shd w:val="clear" w:color="auto" w:fill="F6F6F6"/>
        </w:rPr>
      </w:pPr>
      <w:r>
        <w:rPr>
          <w:color w:val="000000"/>
          <w:shd w:val="clear" w:color="auto" w:fill="F6F6F6"/>
        </w:rPr>
        <w:t>-Выделять выразительные средства в разных видах искусства (форма, цвет, колорит, композиция).</w:t>
      </w:r>
    </w:p>
    <w:p w:rsidR="009469A8" w:rsidRDefault="00176BCF">
      <w:pPr>
        <w:pStyle w:val="Textbody"/>
        <w:widowControl/>
        <w:spacing w:after="0"/>
        <w:rPr>
          <w:color w:val="000000"/>
          <w:shd w:val="clear" w:color="auto" w:fill="F6F6F6"/>
        </w:rPr>
      </w:pPr>
      <w:r>
        <w:rPr>
          <w:color w:val="000000"/>
          <w:shd w:val="clear" w:color="auto" w:fill="F6F6F6"/>
        </w:rPr>
        <w:t>-Знать особенности изобразительных материалов.</w:t>
      </w:r>
    </w:p>
    <w:p w:rsidR="009469A8" w:rsidRDefault="00176BCF">
      <w:pPr>
        <w:pStyle w:val="Textbody"/>
        <w:widowControl/>
        <w:spacing w:after="0"/>
        <w:rPr>
          <w:color w:val="000000"/>
          <w:shd w:val="clear" w:color="auto" w:fill="F6F6F6"/>
        </w:rPr>
      </w:pPr>
      <w:r>
        <w:rPr>
          <w:color w:val="000000"/>
          <w:shd w:val="clear" w:color="auto" w:fill="F6F6F6"/>
        </w:rPr>
        <w:t xml:space="preserve">-Создавать изображения предметов (по представлению, с натуры); сюжетные изображения </w:t>
      </w:r>
      <w:r>
        <w:rPr>
          <w:color w:val="000000"/>
          <w:shd w:val="clear" w:color="auto" w:fill="F6F6F6"/>
        </w:rPr>
        <w:t>(на темы окружающей жизни, явлений природы, литературных произведений), использовать разнообразные композиционные решения, изобразительные материалы.</w:t>
      </w:r>
    </w:p>
    <w:p w:rsidR="009469A8" w:rsidRDefault="00176BCF">
      <w:pPr>
        <w:pStyle w:val="Textbody"/>
        <w:widowControl/>
        <w:spacing w:after="0"/>
        <w:rPr>
          <w:color w:val="000000"/>
          <w:shd w:val="clear" w:color="auto" w:fill="F6F6F6"/>
        </w:rPr>
      </w:pPr>
      <w:r>
        <w:rPr>
          <w:color w:val="000000"/>
          <w:shd w:val="clear" w:color="auto" w:fill="F6F6F6"/>
        </w:rPr>
        <w:t>-Использовать различные цвета и оттенки для создания выразительных образов.</w:t>
      </w:r>
    </w:p>
    <w:p w:rsidR="009469A8" w:rsidRDefault="00176BCF">
      <w:pPr>
        <w:pStyle w:val="Textbody"/>
        <w:widowControl/>
        <w:spacing w:after="0"/>
        <w:rPr>
          <w:color w:val="000000"/>
          <w:shd w:val="clear" w:color="auto" w:fill="F6F6F6"/>
        </w:rPr>
      </w:pPr>
      <w:r>
        <w:rPr>
          <w:color w:val="000000"/>
          <w:shd w:val="clear" w:color="auto" w:fill="F6F6F6"/>
        </w:rPr>
        <w:t>-Выполнять узоры по мотивам на</w:t>
      </w:r>
      <w:r>
        <w:rPr>
          <w:color w:val="000000"/>
          <w:shd w:val="clear" w:color="auto" w:fill="F6F6F6"/>
        </w:rPr>
        <w:t>родного декоративно-прикладного искусства, использовать разнообразные приёмы и элементы создания узора, подбирать цвета в соответствии с тем или иным видом декоративного искусства.</w:t>
      </w:r>
    </w:p>
    <w:p w:rsidR="009469A8" w:rsidRDefault="00176BCF">
      <w:pPr>
        <w:pStyle w:val="Textbody"/>
        <w:widowControl/>
        <w:spacing w:after="0"/>
        <w:rPr>
          <w:color w:val="000000"/>
          <w:shd w:val="clear" w:color="auto" w:fill="F6F6F6"/>
        </w:rPr>
      </w:pPr>
      <w:r>
        <w:rPr>
          <w:color w:val="000000"/>
          <w:shd w:val="clear" w:color="auto" w:fill="F6F6F6"/>
        </w:rPr>
        <w:t>-Лепить предметы разной формы, используя усвоенные ранее приёмы и способы.</w:t>
      </w:r>
    </w:p>
    <w:p w:rsidR="009469A8" w:rsidRDefault="00176BCF">
      <w:pPr>
        <w:pStyle w:val="Textbody"/>
        <w:widowControl/>
        <w:spacing w:after="0"/>
        <w:rPr>
          <w:color w:val="000000"/>
          <w:shd w:val="clear" w:color="auto" w:fill="F6F6F6"/>
        </w:rPr>
      </w:pPr>
      <w:r>
        <w:rPr>
          <w:color w:val="000000"/>
          <w:shd w:val="clear" w:color="auto" w:fill="F6F6F6"/>
        </w:rPr>
        <w:t>-Создавать небольшие сюжетные композиции, передавая пропорции, позы, и движения фигур.</w:t>
      </w:r>
    </w:p>
    <w:p w:rsidR="009469A8" w:rsidRDefault="00176BCF">
      <w:pPr>
        <w:pStyle w:val="Textbody"/>
        <w:widowControl/>
        <w:spacing w:after="0"/>
        <w:rPr>
          <w:color w:val="000000"/>
          <w:shd w:val="clear" w:color="auto" w:fill="F6F6F6"/>
        </w:rPr>
      </w:pPr>
      <w:r>
        <w:rPr>
          <w:color w:val="000000"/>
          <w:shd w:val="clear" w:color="auto" w:fill="F6F6F6"/>
        </w:rPr>
        <w:t>-Создавать лепные изображения по мотивам народных игрушек.</w:t>
      </w:r>
    </w:p>
    <w:p w:rsidR="009469A8" w:rsidRDefault="00176BCF">
      <w:pPr>
        <w:pStyle w:val="Textbody"/>
        <w:widowControl/>
        <w:spacing w:after="0"/>
        <w:rPr>
          <w:color w:val="000000"/>
          <w:shd w:val="clear" w:color="auto" w:fill="F6F6F6"/>
        </w:rPr>
      </w:pPr>
      <w:r>
        <w:rPr>
          <w:color w:val="000000"/>
          <w:shd w:val="clear" w:color="auto" w:fill="F6F6F6"/>
        </w:rPr>
        <w:t>Изображать предметы и несложные сюжетные композиции методом аппликации, используя разнообразные приёмы вырезан</w:t>
      </w:r>
      <w:r>
        <w:rPr>
          <w:color w:val="000000"/>
          <w:shd w:val="clear" w:color="auto" w:fill="F6F6F6"/>
        </w:rPr>
        <w:t>ия, а также обрывание.</w:t>
      </w:r>
    </w:p>
    <w:p w:rsidR="009469A8" w:rsidRDefault="00176BCF">
      <w:pPr>
        <w:pStyle w:val="Textbody"/>
        <w:widowControl/>
        <w:spacing w:after="0"/>
        <w:jc w:val="center"/>
        <w:rPr>
          <w:b/>
          <w:i/>
          <w:color w:val="000000"/>
          <w:shd w:val="clear" w:color="auto" w:fill="F6F6F6"/>
        </w:rPr>
      </w:pPr>
      <w:r>
        <w:rPr>
          <w:b/>
          <w:i/>
          <w:color w:val="000000"/>
          <w:shd w:val="clear" w:color="auto" w:fill="F6F6F6"/>
        </w:rPr>
        <w:t>Конструирование и ручной труд</w:t>
      </w:r>
    </w:p>
    <w:p w:rsidR="009469A8" w:rsidRDefault="00176BCF">
      <w:pPr>
        <w:pStyle w:val="Textbody"/>
        <w:widowControl/>
        <w:spacing w:after="0"/>
        <w:rPr>
          <w:color w:val="000000"/>
          <w:shd w:val="clear" w:color="auto" w:fill="F6F6F6"/>
        </w:rPr>
      </w:pPr>
      <w:r>
        <w:rPr>
          <w:color w:val="000000"/>
          <w:shd w:val="clear" w:color="auto" w:fill="F6F6F6"/>
        </w:rPr>
        <w:t>-Анализировать образец постройки.</w:t>
      </w:r>
    </w:p>
    <w:p w:rsidR="009469A8" w:rsidRDefault="00176BCF">
      <w:pPr>
        <w:pStyle w:val="Textbody"/>
        <w:widowControl/>
        <w:spacing w:after="0"/>
        <w:rPr>
          <w:color w:val="000000"/>
          <w:shd w:val="clear" w:color="auto" w:fill="F6F6F6"/>
        </w:rPr>
      </w:pPr>
      <w:r>
        <w:rPr>
          <w:color w:val="000000"/>
          <w:shd w:val="clear" w:color="auto" w:fill="F6F6F6"/>
        </w:rPr>
        <w:t>-Планировать этапы создания собственной постройки, находить конструктивные решения.</w:t>
      </w:r>
    </w:p>
    <w:p w:rsidR="009469A8" w:rsidRDefault="00176BCF">
      <w:pPr>
        <w:pStyle w:val="Textbody"/>
        <w:widowControl/>
        <w:spacing w:after="0"/>
        <w:rPr>
          <w:color w:val="000000"/>
          <w:shd w:val="clear" w:color="auto" w:fill="F6F6F6"/>
        </w:rPr>
      </w:pPr>
      <w:r>
        <w:rPr>
          <w:color w:val="000000"/>
          <w:shd w:val="clear" w:color="auto" w:fill="F6F6F6"/>
        </w:rPr>
        <w:t>-Создавать постройку по рисунку</w:t>
      </w:r>
    </w:p>
    <w:p w:rsidR="009469A8" w:rsidRDefault="00176BCF">
      <w:pPr>
        <w:pStyle w:val="Textbody"/>
        <w:widowControl/>
        <w:spacing w:after="0"/>
        <w:rPr>
          <w:color w:val="000000"/>
          <w:shd w:val="clear" w:color="auto" w:fill="F6F6F6"/>
        </w:rPr>
      </w:pPr>
      <w:r>
        <w:rPr>
          <w:color w:val="000000"/>
          <w:shd w:val="clear" w:color="auto" w:fill="F6F6F6"/>
        </w:rPr>
        <w:t>-Сгибать лист вчетверо в разных направлениях, работат</w:t>
      </w:r>
      <w:r>
        <w:rPr>
          <w:color w:val="000000"/>
          <w:shd w:val="clear" w:color="auto" w:fill="F6F6F6"/>
        </w:rPr>
        <w:t>ь по готовой выкройке.</w:t>
      </w:r>
    </w:p>
    <w:p w:rsidR="009469A8" w:rsidRDefault="00176BCF">
      <w:pPr>
        <w:pStyle w:val="Textbody"/>
        <w:widowControl/>
        <w:spacing w:after="0"/>
        <w:rPr>
          <w:color w:val="000000"/>
          <w:shd w:val="clear" w:color="auto" w:fill="F6F6F6"/>
        </w:rPr>
      </w:pPr>
      <w:r>
        <w:rPr>
          <w:color w:val="000000"/>
          <w:shd w:val="clear" w:color="auto" w:fill="F6F6F6"/>
        </w:rPr>
        <w:t>-Правильно пользоваться ножницами.</w:t>
      </w:r>
    </w:p>
    <w:p w:rsidR="009469A8" w:rsidRDefault="00176BCF">
      <w:pPr>
        <w:pStyle w:val="Textbody"/>
        <w:widowControl/>
        <w:spacing w:after="0"/>
        <w:rPr>
          <w:color w:val="000000"/>
          <w:shd w:val="clear" w:color="auto" w:fill="F6F6F6"/>
        </w:rPr>
      </w:pPr>
      <w:r>
        <w:rPr>
          <w:color w:val="000000"/>
          <w:shd w:val="clear" w:color="auto" w:fill="F6F6F6"/>
        </w:rPr>
        <w:t>-Выполнять несложные поделки способом оригами.</w:t>
      </w:r>
    </w:p>
    <w:p w:rsidR="009469A8" w:rsidRDefault="00176BCF">
      <w:pPr>
        <w:pStyle w:val="Textbody"/>
        <w:widowControl/>
        <w:spacing w:after="0"/>
        <w:rPr>
          <w:color w:val="000000"/>
          <w:shd w:val="clear" w:color="auto" w:fill="F6F6F6"/>
        </w:rPr>
      </w:pPr>
      <w:r>
        <w:rPr>
          <w:color w:val="000000"/>
          <w:shd w:val="clear" w:color="auto" w:fill="F6F6F6"/>
        </w:rPr>
        <w:t>-Делать игрушки, сувениры из природного и бросового материала.</w:t>
      </w:r>
    </w:p>
    <w:p w:rsidR="009469A8" w:rsidRDefault="009469A8">
      <w:pPr>
        <w:pStyle w:val="Standard"/>
      </w:pPr>
    </w:p>
    <w:sectPr w:rsidR="009469A8">
      <w:pgSz w:w="11906" w:h="16838"/>
      <w:pgMar w:top="1134" w:right="1121" w:bottom="1134" w:left="187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BCF" w:rsidRDefault="00176BCF">
      <w:r>
        <w:separator/>
      </w:r>
    </w:p>
  </w:endnote>
  <w:endnote w:type="continuationSeparator" w:id="0">
    <w:p w:rsidR="00176BCF" w:rsidRDefault="00176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BCF" w:rsidRDefault="00176BCF">
      <w:r>
        <w:rPr>
          <w:color w:val="000000"/>
        </w:rPr>
        <w:separator/>
      </w:r>
    </w:p>
  </w:footnote>
  <w:footnote w:type="continuationSeparator" w:id="0">
    <w:p w:rsidR="00176BCF" w:rsidRDefault="00176B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9469A8"/>
    <w:rsid w:val="00176BCF"/>
    <w:rsid w:val="009469A8"/>
    <w:rsid w:val="00D64E1D"/>
    <w:rsid w:val="00E5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894904-CB77-488C-87E1-E14C30915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ri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1158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</dc:creator>
  <cp:lastModifiedBy>Рад</cp:lastModifiedBy>
  <cp:revision>2</cp:revision>
  <dcterms:created xsi:type="dcterms:W3CDTF">2023-09-11T18:47:00Z</dcterms:created>
  <dcterms:modified xsi:type="dcterms:W3CDTF">2023-09-11T18:47:00Z</dcterms:modified>
</cp:coreProperties>
</file>